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17" w:rsidRPr="009418C0" w:rsidRDefault="00DA2D17" w:rsidP="00DA2D17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9418C0">
        <w:rPr>
          <w:rFonts w:ascii="方正小标宋简体" w:eastAsia="方正小标宋简体" w:hAnsi="宋体" w:hint="eastAsia"/>
          <w:sz w:val="36"/>
          <w:szCs w:val="36"/>
        </w:rPr>
        <w:t>化妆品质</w:t>
      </w:r>
      <w:proofErr w:type="gramStart"/>
      <w:r w:rsidRPr="009418C0">
        <w:rPr>
          <w:rFonts w:ascii="方正小标宋简体" w:eastAsia="方正小标宋简体" w:hAnsi="宋体" w:hint="eastAsia"/>
          <w:sz w:val="36"/>
          <w:szCs w:val="36"/>
        </w:rPr>
        <w:t>量安全</w:t>
      </w:r>
      <w:proofErr w:type="gramEnd"/>
      <w:r w:rsidRPr="009418C0">
        <w:rPr>
          <w:rFonts w:ascii="方正小标宋简体" w:eastAsia="方正小标宋简体" w:hAnsi="宋体" w:hint="eastAsia"/>
          <w:sz w:val="36"/>
          <w:szCs w:val="36"/>
        </w:rPr>
        <w:t>负责人培训暨履职测评报名表</w:t>
      </w:r>
    </w:p>
    <w:p w:rsidR="00DA2D17" w:rsidRDefault="00DA2D17" w:rsidP="00DA2D17">
      <w:pPr>
        <w:jc w:val="center"/>
        <w:rPr>
          <w:rFonts w:ascii="黑体" w:eastAsia="黑体" w:hAnsi="宋体"/>
          <w:b/>
          <w:sz w:val="18"/>
          <w:szCs w:val="18"/>
        </w:rPr>
      </w:pPr>
    </w:p>
    <w:p w:rsidR="00DA2D17" w:rsidRDefault="00DA2D17" w:rsidP="00DA2D17">
      <w:pPr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     填表日期：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70"/>
        <w:gridCol w:w="1278"/>
        <w:gridCol w:w="1277"/>
        <w:gridCol w:w="1278"/>
        <w:gridCol w:w="1370"/>
        <w:gridCol w:w="1604"/>
      </w:tblGrid>
      <w:tr w:rsidR="00DA2D17" w:rsidTr="001F6145">
        <w:trPr>
          <w:trHeight w:val="456"/>
          <w:jc w:val="center"/>
        </w:trPr>
        <w:tc>
          <w:tcPr>
            <w:tcW w:w="1242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748" w:type="dxa"/>
            <w:gridSpan w:val="2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8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04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456"/>
          <w:jc w:val="center"/>
        </w:trPr>
        <w:tc>
          <w:tcPr>
            <w:tcW w:w="1242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25" w:type="dxa"/>
            <w:gridSpan w:val="3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974" w:type="dxa"/>
            <w:gridSpan w:val="2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456"/>
          <w:jc w:val="center"/>
        </w:trPr>
        <w:tc>
          <w:tcPr>
            <w:tcW w:w="1242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025" w:type="dxa"/>
            <w:gridSpan w:val="3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974" w:type="dxa"/>
            <w:gridSpan w:val="2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456"/>
          <w:jc w:val="center"/>
        </w:trPr>
        <w:tc>
          <w:tcPr>
            <w:tcW w:w="1242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8277" w:type="dxa"/>
            <w:gridSpan w:val="6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456"/>
          <w:jc w:val="center"/>
        </w:trPr>
        <w:tc>
          <w:tcPr>
            <w:tcW w:w="1242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proofErr w:type="gramStart"/>
            <w:r>
              <w:rPr>
                <w:rFonts w:ascii="宋体" w:hAnsi="宋体" w:hint="eastAsia"/>
                <w:sz w:val="24"/>
              </w:rPr>
              <w:t>职时间</w:t>
            </w:r>
            <w:proofErr w:type="gramEnd"/>
          </w:p>
        </w:tc>
        <w:tc>
          <w:tcPr>
            <w:tcW w:w="1470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7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74" w:type="dxa"/>
            <w:gridSpan w:val="2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469"/>
          <w:jc w:val="center"/>
        </w:trPr>
        <w:tc>
          <w:tcPr>
            <w:tcW w:w="2712" w:type="dxa"/>
            <w:gridSpan w:val="2"/>
            <w:vAlign w:val="center"/>
          </w:tcPr>
          <w:p w:rsidR="00DA2D17" w:rsidRDefault="00DA2D17" w:rsidP="001F61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其他资格证书</w:t>
            </w:r>
          </w:p>
        </w:tc>
        <w:tc>
          <w:tcPr>
            <w:tcW w:w="6807" w:type="dxa"/>
            <w:gridSpan w:val="5"/>
            <w:vAlign w:val="center"/>
          </w:tcPr>
          <w:p w:rsidR="00DA2D17" w:rsidRDefault="00DA2D17" w:rsidP="001F61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2D17" w:rsidTr="001F6145">
        <w:trPr>
          <w:trHeight w:val="2164"/>
          <w:jc w:val="center"/>
        </w:trPr>
        <w:tc>
          <w:tcPr>
            <w:tcW w:w="9519" w:type="dxa"/>
            <w:gridSpan w:val="7"/>
            <w:vAlign w:val="center"/>
          </w:tcPr>
          <w:p w:rsidR="00DA2D17" w:rsidRDefault="00DA2D17" w:rsidP="001F6145">
            <w:pPr>
              <w:spacing w:line="400" w:lineRule="exact"/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本次费用发票将开具</w:t>
            </w:r>
            <w:r w:rsidRPr="0014247B">
              <w:rPr>
                <w:rFonts w:ascii="宋体" w:hAnsi="宋体" w:hint="eastAsia"/>
                <w:sz w:val="24"/>
              </w:rPr>
              <w:t>增值税</w:t>
            </w:r>
            <w:r>
              <w:rPr>
                <w:rFonts w:ascii="宋体" w:hAnsi="宋体" w:hint="eastAsia"/>
                <w:sz w:val="24"/>
              </w:rPr>
              <w:t>普票，类别为培训费。</w:t>
            </w:r>
          </w:p>
          <w:p w:rsidR="00DA2D17" w:rsidRDefault="00DA2D17" w:rsidP="001F6145">
            <w:pPr>
              <w:spacing w:line="400" w:lineRule="exact"/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请如实填写贵单位</w:t>
            </w:r>
            <w:r w:rsidRPr="0014247B">
              <w:rPr>
                <w:rFonts w:ascii="宋体" w:hAnsi="宋体" w:hint="eastAsia"/>
                <w:sz w:val="24"/>
              </w:rPr>
              <w:t>开票资料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A2D17" w:rsidRDefault="00DA2D17" w:rsidP="001F6145">
            <w:pPr>
              <w:spacing w:line="400" w:lineRule="exact"/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14247B">
              <w:rPr>
                <w:rFonts w:ascii="宋体" w:hAnsi="宋体" w:hint="eastAsia"/>
                <w:sz w:val="24"/>
              </w:rPr>
              <w:t>名称：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4247B">
              <w:rPr>
                <w:rFonts w:ascii="宋体" w:hAnsi="宋体" w:hint="eastAsia"/>
                <w:sz w:val="24"/>
              </w:rPr>
              <w:t>税号：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DA2D17" w:rsidRDefault="00DA2D17" w:rsidP="001F6145">
            <w:pPr>
              <w:spacing w:line="400" w:lineRule="exact"/>
              <w:ind w:firstLineChars="140" w:firstLine="336"/>
              <w:rPr>
                <w:rFonts w:ascii="宋体" w:hAnsi="宋体"/>
                <w:sz w:val="28"/>
                <w:szCs w:val="28"/>
              </w:rPr>
            </w:pPr>
            <w:r w:rsidRPr="0014247B">
              <w:rPr>
                <w:rFonts w:ascii="宋体" w:hAnsi="宋体" w:hint="eastAsia"/>
                <w:sz w:val="24"/>
              </w:rPr>
              <w:t>联系人</w:t>
            </w:r>
            <w:r>
              <w:rPr>
                <w:rFonts w:ascii="宋体" w:hAnsi="宋体" w:hint="eastAsia"/>
                <w:sz w:val="24"/>
              </w:rPr>
              <w:t>、电话</w:t>
            </w:r>
            <w:r w:rsidRPr="0014247B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发票接收</w:t>
            </w:r>
            <w:r w:rsidRPr="0014247B">
              <w:rPr>
                <w:rFonts w:ascii="宋体" w:hAnsi="宋体" w:hint="eastAsia"/>
                <w:sz w:val="24"/>
              </w:rPr>
              <w:t>邮箱: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E467E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DA2D17" w:rsidRDefault="00DA2D17" w:rsidP="001F6145">
            <w:pPr>
              <w:spacing w:line="400" w:lineRule="exact"/>
              <w:ind w:firstLineChars="140" w:firstLine="392"/>
              <w:rPr>
                <w:rFonts w:ascii="宋体" w:hAnsi="宋体"/>
                <w:sz w:val="28"/>
                <w:szCs w:val="28"/>
              </w:rPr>
            </w:pPr>
          </w:p>
        </w:tc>
      </w:tr>
      <w:tr w:rsidR="00DA2D17" w:rsidTr="001F6145">
        <w:trPr>
          <w:trHeight w:val="5525"/>
          <w:jc w:val="center"/>
        </w:trPr>
        <w:tc>
          <w:tcPr>
            <w:tcW w:w="9519" w:type="dxa"/>
            <w:gridSpan w:val="7"/>
          </w:tcPr>
          <w:p w:rsidR="00DA2D17" w:rsidRDefault="00DA2D17" w:rsidP="001F614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A2D17" w:rsidRDefault="00DA2D17" w:rsidP="001F6145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报名须知</w:t>
            </w:r>
          </w:p>
          <w:p w:rsidR="00DA2D17" w:rsidRDefault="00DA2D17" w:rsidP="001F6145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1、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报名请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提交</w:t>
            </w:r>
            <w:r w:rsidRPr="00A20FCD">
              <w:rPr>
                <w:rFonts w:ascii="楷体_GB2312" w:eastAsia="楷体_GB2312" w:hAnsi="宋体" w:hint="eastAsia"/>
                <w:sz w:val="24"/>
              </w:rPr>
              <w:t>个人资料：身份证明、学历证明、专业从业经历证明、专业技能证明、每年度培训学习证明、彩色证件照片电子版、个人自我简介；工作情况资料：日常工作（质量管理体系建设，落实质量安全管理）情况，工作成效</w:t>
            </w:r>
            <w:r>
              <w:rPr>
                <w:rFonts w:ascii="楷体_GB2312" w:eastAsia="楷体_GB2312" w:hAnsi="宋体" w:hint="eastAsia"/>
                <w:sz w:val="24"/>
              </w:rPr>
              <w:t>，自我工作总结</w:t>
            </w:r>
            <w:r w:rsidRPr="00A20FCD">
              <w:rPr>
                <w:rFonts w:ascii="楷体_GB2312" w:eastAsia="楷体_GB2312" w:hAnsi="宋体" w:hint="eastAsia"/>
                <w:sz w:val="24"/>
              </w:rPr>
              <w:t>等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DA2D17" w:rsidRDefault="00DA2D17" w:rsidP="001F6145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2、费用包</w:t>
            </w:r>
            <w:r w:rsidRPr="00B934DA">
              <w:rPr>
                <w:rFonts w:ascii="楷体_GB2312" w:eastAsia="楷体_GB2312" w:hAnsi="宋体" w:hint="eastAsia"/>
                <w:sz w:val="24"/>
              </w:rPr>
              <w:t>含教材资料费、培训服务费、证书费、午餐费、茶水费等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DA2D17" w:rsidRPr="003639C9" w:rsidRDefault="00DA2D17" w:rsidP="001F614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3、</w:t>
            </w:r>
            <w:r w:rsidRPr="00B934DA">
              <w:rPr>
                <w:rFonts w:ascii="楷体_GB2312" w:eastAsia="楷体_GB2312" w:hAnsi="宋体" w:hint="eastAsia"/>
                <w:sz w:val="24"/>
              </w:rPr>
              <w:t>50人为一班，先报先培训，具体待定，</w:t>
            </w:r>
            <w:r>
              <w:rPr>
                <w:rFonts w:ascii="楷体_GB2312" w:eastAsia="楷体_GB2312" w:hAnsi="宋体" w:hint="eastAsia"/>
                <w:sz w:val="24"/>
              </w:rPr>
              <w:t>面授</w:t>
            </w:r>
            <w:r w:rsidRPr="00B934DA">
              <w:rPr>
                <w:rFonts w:ascii="楷体_GB2312" w:eastAsia="楷体_GB2312" w:hAnsi="宋体" w:hint="eastAsia"/>
                <w:sz w:val="24"/>
              </w:rPr>
              <w:t>开班前5天学会将会电话通知并组建</w:t>
            </w:r>
            <w:proofErr w:type="gramStart"/>
            <w:r w:rsidRPr="00B934DA">
              <w:rPr>
                <w:rFonts w:ascii="楷体_GB2312" w:eastAsia="楷体_GB2312" w:hAnsi="宋体" w:hint="eastAsia"/>
                <w:sz w:val="24"/>
              </w:rPr>
              <w:t>微信群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，“粤妆学堂”线上培训为免费，报名成功后学会工作人员将会指导操作。</w:t>
            </w:r>
          </w:p>
          <w:p w:rsidR="00DA2D17" w:rsidRDefault="00DA2D17" w:rsidP="001F6145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4、填表人必须对所提交资料和所填写报名表格内容的真实性、合法性负责。</w:t>
            </w:r>
            <w:r>
              <w:rPr>
                <w:rFonts w:ascii="楷体_GB2312" w:eastAsia="楷体_GB2312" w:hAnsi="宋体" w:hint="eastAsia"/>
                <w:sz w:val="24"/>
              </w:rPr>
              <w:br/>
              <w:t>5、报名学员有义务积极配合学会的时间安排，如遇特殊情况，可请假，申请往后顺延培训时间，顺延期最多不能超过半年，超过一年不参加培训视为自愿放弃，所交培训费不退。</w:t>
            </w:r>
          </w:p>
          <w:p w:rsidR="00DA2D17" w:rsidRDefault="00DA2D17" w:rsidP="001F614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6、报名回执接收邮箱</w:t>
            </w:r>
            <w:r w:rsidRPr="00B934DA">
              <w:rPr>
                <w:rFonts w:ascii="楷体_GB2312" w:eastAsia="楷体_GB2312" w:hAnsi="宋体"/>
                <w:sz w:val="24"/>
              </w:rPr>
              <w:t>gdmpas</w:t>
            </w:r>
            <w:r w:rsidRPr="00B934DA">
              <w:rPr>
                <w:rFonts w:ascii="宋体" w:eastAsia="宋体" w:hAnsi="宋体"/>
                <w:sz w:val="24"/>
              </w:rPr>
              <w:t>@</w:t>
            </w:r>
            <w:r w:rsidRPr="00B934DA">
              <w:rPr>
                <w:rFonts w:ascii="楷体_GB2312" w:eastAsia="楷体_GB2312" w:hAnsi="宋体"/>
                <w:sz w:val="24"/>
              </w:rPr>
              <w:t>126.com</w:t>
            </w:r>
            <w:r>
              <w:rPr>
                <w:rFonts w:ascii="楷体_GB2312" w:eastAsia="楷体_GB2312" w:hAnsi="宋体" w:hint="eastAsia"/>
                <w:sz w:val="24"/>
              </w:rPr>
              <w:t>，学会对以上资料建立了严格保密机制。</w:t>
            </w:r>
            <w:r>
              <w:rPr>
                <w:rFonts w:ascii="楷体_GB2312" w:eastAsia="楷体_GB2312" w:hAnsi="宋体" w:hint="eastAsia"/>
                <w:sz w:val="24"/>
              </w:rPr>
              <w:br/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请认真阅读以上内容，如已</w:t>
            </w:r>
            <w:proofErr w:type="gramStart"/>
            <w:r>
              <w:rPr>
                <w:rFonts w:ascii="宋体" w:hAnsi="宋体" w:hint="eastAsia"/>
                <w:sz w:val="24"/>
              </w:rPr>
              <w:t>阅悉并同意</w:t>
            </w:r>
            <w:proofErr w:type="gramEnd"/>
            <w:r>
              <w:rPr>
                <w:rFonts w:ascii="宋体" w:hAnsi="宋体" w:hint="eastAsia"/>
                <w:sz w:val="24"/>
              </w:rPr>
              <w:t>请签名：</w:t>
            </w:r>
          </w:p>
          <w:p w:rsidR="00DA2D17" w:rsidRDefault="00DA2D17" w:rsidP="001F6145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DA2D17" w:rsidRDefault="00DA2D17" w:rsidP="00DA2D17"/>
    <w:p w:rsidR="00A81CB6" w:rsidRPr="00DA2D17" w:rsidRDefault="00A81CB6"/>
    <w:sectPr w:rsidR="00A81CB6" w:rsidRPr="00DA2D17" w:rsidSect="000D697A">
      <w:footerReference w:type="even" r:id="rId4"/>
      <w:footerReference w:type="default" r:id="rId5"/>
      <w:pgSz w:w="11906" w:h="16838"/>
      <w:pgMar w:top="1702" w:right="1800" w:bottom="1702" w:left="1800" w:header="964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471"/>
      <w:docPartObj>
        <w:docPartGallery w:val="Page Numbers (Bottom of Page)"/>
        <w:docPartUnique/>
      </w:docPartObj>
    </w:sdtPr>
    <w:sdtEndPr/>
    <w:sdtContent>
      <w:p w:rsidR="009418C0" w:rsidRDefault="00A81CB6">
        <w:pPr>
          <w:pStyle w:val="a3"/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 w:rsidRPr="009418C0">
          <w:rPr>
            <w:rFonts w:ascii="宋体" w:eastAsia="宋体" w:hAnsi="宋体"/>
            <w:sz w:val="28"/>
            <w:szCs w:val="28"/>
          </w:rPr>
          <w:fldChar w:fldCharType="begin"/>
        </w:r>
        <w:r w:rsidRPr="009418C0">
          <w:rPr>
            <w:rFonts w:ascii="宋体" w:eastAsia="宋体" w:hAnsi="宋体"/>
            <w:sz w:val="28"/>
            <w:szCs w:val="28"/>
          </w:rPr>
          <w:instrText xml:space="preserve"> PAGE   \* MERGEFORMA</w:instrText>
        </w:r>
        <w:r w:rsidRPr="009418C0">
          <w:rPr>
            <w:rFonts w:ascii="宋体" w:eastAsia="宋体" w:hAnsi="宋体"/>
            <w:sz w:val="28"/>
            <w:szCs w:val="28"/>
          </w:rPr>
          <w:instrText xml:space="preserve">T </w:instrText>
        </w:r>
        <w:r w:rsidRPr="009418C0">
          <w:rPr>
            <w:rFonts w:ascii="宋体" w:eastAsia="宋体" w:hAnsi="宋体"/>
            <w:sz w:val="28"/>
            <w:szCs w:val="28"/>
          </w:rPr>
          <w:fldChar w:fldCharType="separate"/>
        </w:r>
        <w:r w:rsidRPr="00D21E40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9418C0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9418C0" w:rsidRDefault="00A81CB6">
    <w:pPr>
      <w:pStyle w:val="a3"/>
    </w:pPr>
  </w:p>
  <w:p w:rsidR="00114DC7" w:rsidRDefault="00A81CB6"/>
  <w:p w:rsidR="00114DC7" w:rsidRDefault="00A81CB6" w:rsidP="009418C0"/>
  <w:p w:rsidR="00114DC7" w:rsidRDefault="00A81CB6" w:rsidP="009418C0"/>
  <w:p w:rsidR="00114DC7" w:rsidRDefault="00A81CB6" w:rsidP="009418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4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418C0" w:rsidRPr="009418C0" w:rsidRDefault="00A81CB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9418C0">
          <w:rPr>
            <w:rFonts w:ascii="宋体" w:eastAsia="宋体" w:hAnsi="宋体" w:hint="eastAsia"/>
            <w:sz w:val="28"/>
            <w:szCs w:val="28"/>
          </w:rPr>
          <w:t>-</w:t>
        </w:r>
        <w:r w:rsidRPr="009418C0">
          <w:rPr>
            <w:rFonts w:ascii="宋体" w:eastAsia="宋体" w:hAnsi="宋体"/>
            <w:sz w:val="28"/>
            <w:szCs w:val="28"/>
          </w:rPr>
          <w:fldChar w:fldCharType="begin"/>
        </w:r>
        <w:r w:rsidRPr="009418C0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9418C0">
          <w:rPr>
            <w:rFonts w:ascii="宋体" w:eastAsia="宋体" w:hAnsi="宋体"/>
            <w:sz w:val="28"/>
            <w:szCs w:val="28"/>
          </w:rPr>
          <w:fldChar w:fldCharType="separate"/>
        </w:r>
        <w:r w:rsidR="00DA2D17" w:rsidRPr="00DA2D1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418C0">
          <w:rPr>
            <w:rFonts w:ascii="宋体" w:eastAsia="宋体" w:hAnsi="宋体"/>
            <w:sz w:val="28"/>
            <w:szCs w:val="28"/>
          </w:rPr>
          <w:fldChar w:fldCharType="end"/>
        </w:r>
        <w:r w:rsidRPr="009418C0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9418C0" w:rsidRDefault="00A81CB6">
    <w:pPr>
      <w:pStyle w:val="a3"/>
    </w:pPr>
  </w:p>
  <w:p w:rsidR="00114DC7" w:rsidRDefault="00A81CB6"/>
  <w:p w:rsidR="00114DC7" w:rsidRDefault="00A81CB6" w:rsidP="009418C0"/>
  <w:p w:rsidR="00114DC7" w:rsidRDefault="00A81CB6" w:rsidP="009418C0"/>
  <w:p w:rsidR="00114DC7" w:rsidRDefault="00A81CB6" w:rsidP="009418C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D17"/>
    <w:rsid w:val="00A81CB6"/>
    <w:rsid w:val="00DA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2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刘进寿</dc:creator>
  <cp:keywords/>
  <dc:description/>
  <cp:lastModifiedBy>刘进寿</cp:lastModifiedBy>
  <cp:revision>2</cp:revision>
  <dcterms:created xsi:type="dcterms:W3CDTF">2024-03-27T09:31:00Z</dcterms:created>
  <dcterms:modified xsi:type="dcterms:W3CDTF">2024-03-27T09:31:00Z</dcterms:modified>
</cp:coreProperties>
</file>